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7C" w:rsidRPr="008E78F5" w:rsidRDefault="007B027C">
      <w:pPr>
        <w:spacing w:after="0"/>
        <w:ind w:left="120"/>
        <w:rPr>
          <w:lang w:val="ru-RU"/>
        </w:rPr>
      </w:pPr>
      <w:bookmarkStart w:id="0" w:name="block-17455787"/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‌</w:t>
      </w:r>
      <w:r w:rsidR="008E78F5" w:rsidRPr="00AE1264">
        <w:rPr>
          <w:noProof/>
          <w:lang w:eastAsia="ru-RU"/>
        </w:rPr>
        <w:drawing>
          <wp:inline distT="0" distB="0" distL="0" distR="0" wp14:anchorId="1E67F21D" wp14:editId="14BFF976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408" w:lineRule="auto"/>
        <w:ind w:left="120"/>
        <w:jc w:val="center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027C" w:rsidRPr="008E78F5" w:rsidRDefault="00D14510">
      <w:pPr>
        <w:spacing w:after="0" w:line="408" w:lineRule="auto"/>
        <w:ind w:left="120"/>
        <w:jc w:val="center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2344776)</w:t>
      </w: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D14510">
      <w:pPr>
        <w:spacing w:after="0" w:line="408" w:lineRule="auto"/>
        <w:ind w:left="120"/>
        <w:jc w:val="center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B027C" w:rsidRPr="008E78F5" w:rsidRDefault="00D14510">
      <w:pPr>
        <w:spacing w:after="0" w:line="408" w:lineRule="auto"/>
        <w:ind w:left="120"/>
        <w:jc w:val="center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7B027C">
      <w:pPr>
        <w:spacing w:after="0"/>
        <w:ind w:left="120"/>
        <w:jc w:val="center"/>
        <w:rPr>
          <w:lang w:val="ru-RU"/>
        </w:rPr>
      </w:pPr>
    </w:p>
    <w:p w:rsidR="007B027C" w:rsidRPr="008E78F5" w:rsidRDefault="00D14510">
      <w:pPr>
        <w:spacing w:after="0"/>
        <w:ind w:left="120"/>
        <w:jc w:val="center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Pr="008E78F5">
        <w:rPr>
          <w:rFonts w:ascii="Times New Roman" w:hAnsi="Times New Roman"/>
          <w:b/>
          <w:color w:val="000000"/>
          <w:sz w:val="28"/>
          <w:lang w:val="ru-RU"/>
        </w:rPr>
        <w:t>п. Бориха</w:t>
      </w:r>
      <w:bookmarkEnd w:id="2"/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8E78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E78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78F5">
        <w:rPr>
          <w:rFonts w:ascii="Times New Roman" w:hAnsi="Times New Roman"/>
          <w:color w:val="000000"/>
          <w:sz w:val="28"/>
          <w:lang w:val="ru-RU"/>
        </w:rPr>
        <w:t>​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7B027C">
      <w:pPr>
        <w:rPr>
          <w:lang w:val="ru-RU"/>
        </w:rPr>
        <w:sectPr w:rsidR="007B027C" w:rsidRPr="008E78F5">
          <w:pgSz w:w="11906" w:h="16383"/>
          <w:pgMar w:top="1134" w:right="850" w:bottom="1134" w:left="1701" w:header="720" w:footer="720" w:gutter="0"/>
          <w:cols w:space="720"/>
        </w:sect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bookmarkStart w:id="4" w:name="block-17455788"/>
      <w:bookmarkEnd w:id="0"/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</w:t>
      </w:r>
      <w:r w:rsidRPr="008E78F5">
        <w:rPr>
          <w:rFonts w:ascii="Times New Roman" w:hAnsi="Times New Roman"/>
          <w:color w:val="000000"/>
          <w:sz w:val="28"/>
          <w:lang w:val="ru-RU"/>
        </w:rPr>
        <w:t>способ, форма и опыт самовыражения и естественного радостного мировосприятия.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</w:t>
      </w:r>
      <w:r w:rsidRPr="008E78F5">
        <w:rPr>
          <w:rFonts w:ascii="Times New Roman" w:hAnsi="Times New Roman"/>
          <w:color w:val="000000"/>
          <w:sz w:val="28"/>
          <w:lang w:val="ru-RU"/>
        </w:rPr>
        <w:t>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</w:t>
      </w:r>
      <w:r w:rsidRPr="008E78F5">
        <w:rPr>
          <w:rFonts w:ascii="Times New Roman" w:hAnsi="Times New Roman"/>
          <w:color w:val="000000"/>
          <w:sz w:val="28"/>
          <w:lang w:val="ru-RU"/>
        </w:rPr>
        <w:t>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</w:t>
      </w:r>
      <w:r w:rsidRPr="008E78F5">
        <w:rPr>
          <w:rFonts w:ascii="Times New Roman" w:hAnsi="Times New Roman"/>
          <w:color w:val="000000"/>
          <w:sz w:val="28"/>
          <w:lang w:val="ru-RU"/>
        </w:rPr>
        <w:t>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</w:t>
      </w:r>
      <w:r w:rsidRPr="008E78F5">
        <w:rPr>
          <w:rFonts w:ascii="Times New Roman" w:hAnsi="Times New Roman"/>
          <w:color w:val="000000"/>
          <w:sz w:val="28"/>
          <w:lang w:val="ru-RU"/>
        </w:rPr>
        <w:t>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бе, другим людям, которые несёт в себе музыка.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Одним из наиболее в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Особая р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оль в организации музыкальных занятий в программе по музыке принадлежит игровым формам деятельности, которые </w:t>
      </w: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</w:t>
      </w:r>
      <w:r w:rsidRPr="008E78F5">
        <w:rPr>
          <w:rFonts w:ascii="Times New Roman" w:hAnsi="Times New Roman"/>
          <w:color w:val="000000"/>
          <w:sz w:val="28"/>
          <w:lang w:val="ru-RU"/>
        </w:rPr>
        <w:t>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8E78F5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8E78F5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форми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8E78F5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образие видов музыкальной деятельности, в том числе: слушание </w:t>
      </w: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8E78F5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воспитание уважения к ку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E78F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8E78F5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E78F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8E78F5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8E78F5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B027C" w:rsidRPr="008E78F5" w:rsidRDefault="007B027C">
      <w:pPr>
        <w:rPr>
          <w:lang w:val="ru-RU"/>
        </w:rPr>
        <w:sectPr w:rsidR="007B027C" w:rsidRPr="008E78F5">
          <w:pgSz w:w="11906" w:h="16383"/>
          <w:pgMar w:top="1134" w:right="850" w:bottom="1134" w:left="1701" w:header="720" w:footer="720" w:gutter="0"/>
          <w:cols w:space="720"/>
        </w:sect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bookmarkStart w:id="5" w:name="block-17455789"/>
      <w:bookmarkEnd w:id="4"/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​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8E78F5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8E78F5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</w:t>
      </w:r>
      <w:r w:rsidRPr="008E78F5">
        <w:rPr>
          <w:rFonts w:ascii="Times New Roman" w:hAnsi="Times New Roman"/>
          <w:color w:val="000000"/>
          <w:sz w:val="28"/>
          <w:lang w:val="ru-RU"/>
        </w:rPr>
        <w:t>посвящённых своей малой родине, песен композиторов-земляков;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 w:rsidRPr="008E78F5">
        <w:rPr>
          <w:rFonts w:ascii="Times New Roman" w:hAnsi="Times New Roman"/>
          <w:color w:val="000000"/>
          <w:sz w:val="28"/>
          <w:lang w:val="ru-RU"/>
        </w:rPr>
        <w:t>церта.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участие в к</w:t>
      </w:r>
      <w:r w:rsidRPr="008E78F5">
        <w:rPr>
          <w:rFonts w:ascii="Times New Roman" w:hAnsi="Times New Roman"/>
          <w:color w:val="000000"/>
          <w:sz w:val="28"/>
          <w:lang w:val="ru-RU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ритмическая имп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ложки). Инструментальные наигрыши. Плясовые мелодии.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</w:t>
      </w:r>
      <w:r w:rsidRPr="008E78F5">
        <w:rPr>
          <w:rFonts w:ascii="Times New Roman" w:hAnsi="Times New Roman"/>
          <w:color w:val="000000"/>
          <w:sz w:val="28"/>
          <w:lang w:val="ru-RU"/>
        </w:rPr>
        <w:t>дарных, струнных;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</w:t>
      </w:r>
      <w:r w:rsidRPr="008E78F5">
        <w:rPr>
          <w:rFonts w:ascii="Times New Roman" w:hAnsi="Times New Roman"/>
          <w:color w:val="000000"/>
          <w:sz w:val="28"/>
          <w:lang w:val="ru-RU"/>
        </w:rPr>
        <w:t>льные элементы, подражание голосам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</w:t>
      </w:r>
      <w:r w:rsidRPr="008E78F5">
        <w:rPr>
          <w:rFonts w:ascii="Times New Roman" w:hAnsi="Times New Roman"/>
          <w:color w:val="000000"/>
          <w:sz w:val="28"/>
          <w:lang w:val="ru-RU"/>
        </w:rPr>
        <w:t>ржание: Народные сказители. Русские народные сказания, былины. Сказки и легенды о музыке и музыкантах.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8E78F5">
        <w:rPr>
          <w:rFonts w:ascii="Times New Roman" w:hAnsi="Times New Roman"/>
          <w:color w:val="000000"/>
          <w:sz w:val="28"/>
          <w:lang w:val="ru-RU"/>
        </w:rPr>
        <w:t>инструментальной музыке определение на слух музыкальных интонаций речитативного характера;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</w:t>
      </w:r>
      <w:r w:rsidRPr="008E78F5">
        <w:rPr>
          <w:rFonts w:ascii="Times New Roman" w:hAnsi="Times New Roman"/>
          <w:color w:val="000000"/>
          <w:sz w:val="28"/>
          <w:lang w:val="ru-RU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 w:rsidRPr="008E78F5">
        <w:rPr>
          <w:rFonts w:ascii="Times New Roman" w:hAnsi="Times New Roman"/>
          <w:color w:val="000000"/>
          <w:sz w:val="28"/>
          <w:lang w:val="ru-RU"/>
        </w:rPr>
        <w:t>и, былины.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</w:t>
      </w:r>
      <w:r w:rsidRPr="008E78F5">
        <w:rPr>
          <w:rFonts w:ascii="Times New Roman" w:hAnsi="Times New Roman"/>
          <w:color w:val="000000"/>
          <w:sz w:val="28"/>
          <w:lang w:val="ru-RU"/>
        </w:rPr>
        <w:t>арактеру фольклорных жанров: колыбельная, трудовая, лирическая, плясовая;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</w:t>
      </w:r>
      <w:r w:rsidRPr="008E78F5">
        <w:rPr>
          <w:rFonts w:ascii="Times New Roman" w:hAnsi="Times New Roman"/>
          <w:color w:val="000000"/>
          <w:sz w:val="28"/>
          <w:lang w:val="ru-RU"/>
        </w:rPr>
        <w:t>й из групп (духовые, ударные, струнные);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</w:t>
      </w:r>
      <w:r w:rsidRPr="008E78F5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</w:t>
      </w:r>
      <w:r w:rsidRPr="008E78F5">
        <w:rPr>
          <w:rFonts w:ascii="Times New Roman" w:hAnsi="Times New Roman"/>
          <w:color w:val="000000"/>
          <w:sz w:val="28"/>
          <w:lang w:val="ru-RU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8E78F5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</w:t>
      </w:r>
      <w:r w:rsidRPr="008E78F5">
        <w:rPr>
          <w:rFonts w:ascii="Times New Roman" w:hAnsi="Times New Roman"/>
          <w:color w:val="000000"/>
          <w:sz w:val="28"/>
          <w:lang w:val="ru-RU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E78F5">
        <w:rPr>
          <w:rFonts w:ascii="Times New Roman" w:hAnsi="Times New Roman"/>
          <w:color w:val="000000"/>
          <w:sz w:val="28"/>
          <w:lang w:val="ru-RU"/>
        </w:rPr>
        <w:t>исполнение скоморошин;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</w:t>
      </w:r>
      <w:r w:rsidRPr="008E78F5">
        <w:rPr>
          <w:rFonts w:ascii="Times New Roman" w:hAnsi="Times New Roman"/>
          <w:color w:val="000000"/>
          <w:sz w:val="28"/>
          <w:lang w:val="ru-RU"/>
        </w:rPr>
        <w:t>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</w:t>
      </w:r>
      <w:r w:rsidRPr="008E78F5">
        <w:rPr>
          <w:rFonts w:ascii="Times New Roman" w:hAnsi="Times New Roman"/>
          <w:color w:val="000000"/>
          <w:sz w:val="28"/>
          <w:lang w:val="ru-RU"/>
        </w:rPr>
        <w:t>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</w:t>
      </w:r>
      <w:r w:rsidRPr="008E78F5">
        <w:rPr>
          <w:rFonts w:ascii="Times New Roman" w:hAnsi="Times New Roman"/>
          <w:color w:val="000000"/>
          <w:sz w:val="28"/>
          <w:lang w:val="ru-RU"/>
        </w:rPr>
        <w:t>й Федерации;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</w:t>
      </w:r>
      <w:r w:rsidRPr="008E78F5">
        <w:rPr>
          <w:rFonts w:ascii="Times New Roman" w:hAnsi="Times New Roman"/>
          <w:color w:val="000000"/>
          <w:sz w:val="28"/>
          <w:lang w:val="ru-RU"/>
        </w:rPr>
        <w:t>ых или духовых инструментах (свирель) мелодий народных песен, прослеживание мелодии по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кантов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чтение учебных, популярных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текстов о собирателях фольклора;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звучани</w:t>
      </w:r>
      <w:r w:rsidRPr="008E78F5">
        <w:rPr>
          <w:rFonts w:ascii="Times New Roman" w:hAnsi="Times New Roman"/>
          <w:color w:val="000000"/>
          <w:sz w:val="28"/>
          <w:lang w:val="ru-RU"/>
        </w:rPr>
        <w:t>я одних и тех же мелодий в народном и композиторском варианте;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ма, </w:t>
      </w: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</w:t>
      </w:r>
      <w:r w:rsidRPr="008E78F5">
        <w:rPr>
          <w:rFonts w:ascii="Times New Roman" w:hAnsi="Times New Roman"/>
          <w:color w:val="000000"/>
          <w:sz w:val="28"/>
          <w:lang w:val="ru-RU"/>
        </w:rPr>
        <w:t>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альный вкус на подлинно художественных произведениях. 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</w:t>
      </w:r>
      <w:r w:rsidRPr="008E78F5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</w:t>
      </w:r>
      <w:r w:rsidRPr="008E78F5">
        <w:rPr>
          <w:rFonts w:ascii="Times New Roman" w:hAnsi="Times New Roman"/>
          <w:color w:val="000000"/>
          <w:sz w:val="28"/>
          <w:lang w:val="ru-RU"/>
        </w:rPr>
        <w:t>тельных средств, использованных композитором;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 w:rsidRPr="008E78F5">
        <w:rPr>
          <w:rFonts w:ascii="Times New Roman" w:hAnsi="Times New Roman"/>
          <w:color w:val="000000"/>
          <w:sz w:val="28"/>
          <w:lang w:val="ru-RU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 w:rsidRPr="008E78F5">
        <w:rPr>
          <w:rFonts w:ascii="Times New Roman" w:hAnsi="Times New Roman"/>
          <w:color w:val="000000"/>
          <w:sz w:val="28"/>
          <w:lang w:val="ru-RU"/>
        </w:rPr>
        <w:t>соревнование солиста с оркестром.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E78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78F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8E78F5">
        <w:rPr>
          <w:rFonts w:ascii="Times New Roman" w:hAnsi="Times New Roman"/>
          <w:color w:val="000000"/>
          <w:sz w:val="28"/>
          <w:lang w:val="ru-RU"/>
        </w:rPr>
        <w:t>ение песен соответствующей тематики;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8E78F5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8E78F5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8E78F5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8E78F5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8E78F5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8E78F5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8E78F5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8E78F5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 w:rsidRPr="008E78F5">
        <w:rPr>
          <w:rFonts w:ascii="Times New Roman" w:hAnsi="Times New Roman"/>
          <w:color w:val="000000"/>
          <w:sz w:val="28"/>
          <w:lang w:val="ru-RU"/>
        </w:rPr>
        <w:t>нтата. Песня, романс, вокализ, кант.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8E78F5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8E78F5">
        <w:rPr>
          <w:rFonts w:ascii="Times New Roman" w:hAnsi="Times New Roman"/>
          <w:color w:val="000000"/>
          <w:sz w:val="28"/>
          <w:lang w:val="ru-RU"/>
        </w:rPr>
        <w:t>вокальных музыкальных произведений и их авторов;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Жанры камерной ин</w:t>
      </w:r>
      <w:r w:rsidRPr="008E78F5">
        <w:rPr>
          <w:rFonts w:ascii="Times New Roman" w:hAnsi="Times New Roman"/>
          <w:color w:val="000000"/>
          <w:sz w:val="28"/>
          <w:lang w:val="ru-RU"/>
        </w:rPr>
        <w:t>струментальной музыки: этюд, пьеса. Альбом. Цикл. Сюита. Соната. Квартет.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описа</w:t>
      </w:r>
      <w:r w:rsidRPr="008E78F5">
        <w:rPr>
          <w:rFonts w:ascii="Times New Roman" w:hAnsi="Times New Roman"/>
          <w:color w:val="000000"/>
          <w:sz w:val="28"/>
          <w:lang w:val="ru-RU"/>
        </w:rPr>
        <w:t>ние своего впечатления от восприятия;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E78F5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</w:t>
      </w:r>
      <w:r w:rsidRPr="008E78F5">
        <w:rPr>
          <w:rFonts w:ascii="Times New Roman" w:hAnsi="Times New Roman"/>
          <w:color w:val="000000"/>
          <w:sz w:val="28"/>
          <w:lang w:val="ru-RU"/>
        </w:rPr>
        <w:t>ые импровизации) по заданной программе.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</w:t>
      </w:r>
      <w:r w:rsidRPr="008E78F5">
        <w:rPr>
          <w:rFonts w:ascii="Times New Roman" w:hAnsi="Times New Roman"/>
          <w:color w:val="000000"/>
          <w:sz w:val="28"/>
          <w:lang w:val="ru-RU"/>
        </w:rPr>
        <w:t>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8E78F5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8E78F5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8E78F5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круг х</w:t>
      </w:r>
      <w:r w:rsidRPr="008E78F5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 w:rsidRPr="008E78F5"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8E78F5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8E78F5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</w:t>
      </w:r>
      <w:r w:rsidRPr="008E78F5">
        <w:rPr>
          <w:rFonts w:ascii="Times New Roman" w:hAnsi="Times New Roman"/>
          <w:color w:val="000000"/>
          <w:sz w:val="28"/>
          <w:lang w:val="ru-RU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8E78F5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8E78F5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8E78F5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Музыкальные пейзаж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8E78F5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8E78F5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8E78F5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8E78F5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8E78F5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«ди</w:t>
      </w:r>
      <w:r w:rsidRPr="008E78F5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8E78F5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8E78F5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8E78F5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8E78F5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8E78F5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8E78F5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</w:t>
      </w:r>
      <w:r w:rsidRPr="008E78F5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8E78F5">
        <w:rPr>
          <w:rFonts w:ascii="Times New Roman" w:hAnsi="Times New Roman"/>
          <w:color w:val="000000"/>
          <w:sz w:val="28"/>
          <w:lang w:val="ru-RU"/>
        </w:rPr>
        <w:t>ие формы, принципа развития фольклорного музыкального материала;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</w:t>
      </w:r>
      <w:r w:rsidRPr="008E78F5">
        <w:rPr>
          <w:rFonts w:ascii="Times New Roman" w:hAnsi="Times New Roman"/>
          <w:color w:val="000000"/>
          <w:sz w:val="28"/>
          <w:lang w:val="ru-RU"/>
        </w:rPr>
        <w:t>елодий, прослеживание их по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республиками.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</w:t>
      </w:r>
      <w:r w:rsidRPr="008E78F5">
        <w:rPr>
          <w:rFonts w:ascii="Times New Roman" w:hAnsi="Times New Roman"/>
          <w:color w:val="000000"/>
          <w:sz w:val="28"/>
          <w:lang w:val="ru-RU"/>
        </w:rPr>
        <w:t>лнения и звучания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</w:t>
      </w:r>
      <w:r w:rsidRPr="008E78F5">
        <w:rPr>
          <w:rFonts w:ascii="Times New Roman" w:hAnsi="Times New Roman"/>
          <w:color w:val="000000"/>
          <w:sz w:val="28"/>
          <w:lang w:val="ru-RU"/>
        </w:rPr>
        <w:t>музыкальных инструментах;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 w:rsidRPr="008E78F5">
        <w:rPr>
          <w:rFonts w:ascii="Times New Roman" w:hAnsi="Times New Roman"/>
          <w:color w:val="000000"/>
          <w:sz w:val="28"/>
          <w:lang w:val="ru-RU"/>
        </w:rPr>
        <w:t>или на ударных инструментах);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 стран дальнего зарубежья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 Японии и Китая. Древ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 w:rsidRPr="008E78F5">
        <w:rPr>
          <w:rFonts w:ascii="Times New Roman" w:hAnsi="Times New Roman"/>
          <w:color w:val="000000"/>
          <w:sz w:val="28"/>
          <w:lang w:val="ru-RU"/>
        </w:rPr>
        <w:t>тран региона.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</w:t>
      </w:r>
      <w:r w:rsidRPr="008E78F5">
        <w:rPr>
          <w:rFonts w:ascii="Times New Roman" w:hAnsi="Times New Roman"/>
          <w:color w:val="000000"/>
          <w:sz w:val="28"/>
          <w:lang w:val="ru-RU"/>
        </w:rPr>
        <w:t>нения и звучания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</w:t>
      </w:r>
      <w:r w:rsidRPr="008E78F5">
        <w:rPr>
          <w:rFonts w:ascii="Times New Roman" w:hAnsi="Times New Roman"/>
          <w:color w:val="000000"/>
          <w:sz w:val="28"/>
          <w:lang w:val="ru-RU"/>
        </w:rPr>
        <w:t>ьных инструментах;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ударных инструментах);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Диалог куль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тур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E78F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E78F5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5 «Духов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ная музыка»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 w:rsidRPr="008E78F5">
        <w:rPr>
          <w:rFonts w:ascii="Times New Roman" w:hAnsi="Times New Roman"/>
          <w:color w:val="000000"/>
          <w:sz w:val="28"/>
          <w:lang w:val="ru-RU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 w:rsidRPr="008E78F5">
        <w:rPr>
          <w:rFonts w:ascii="Times New Roman" w:hAnsi="Times New Roman"/>
          <w:color w:val="000000"/>
          <w:sz w:val="28"/>
          <w:lang w:val="ru-RU"/>
        </w:rPr>
        <w:t>ожно и в рамках изучения других модулей.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обобщение жизненного опыта, св</w:t>
      </w:r>
      <w:r w:rsidRPr="008E78F5">
        <w:rPr>
          <w:rFonts w:ascii="Times New Roman" w:hAnsi="Times New Roman"/>
          <w:color w:val="000000"/>
          <w:sz w:val="28"/>
          <w:lang w:val="ru-RU"/>
        </w:rPr>
        <w:t>язанного со звучанием колоколов;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</w:t>
      </w:r>
      <w:r w:rsidRPr="008E78F5">
        <w:rPr>
          <w:rFonts w:ascii="Times New Roman" w:hAnsi="Times New Roman"/>
          <w:color w:val="000000"/>
          <w:sz w:val="28"/>
          <w:lang w:val="ru-RU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имитация движений звонаря на колокольне;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</w:t>
      </w:r>
      <w:r w:rsidRPr="008E78F5">
        <w:rPr>
          <w:rFonts w:ascii="Times New Roman" w:hAnsi="Times New Roman"/>
          <w:color w:val="000000"/>
          <w:sz w:val="28"/>
          <w:lang w:val="ru-RU"/>
        </w:rPr>
        <w:t>овизации), имитирующей звучание колоколов.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</w:t>
      </w:r>
      <w:r w:rsidRPr="008E78F5">
        <w:rPr>
          <w:rFonts w:ascii="Times New Roman" w:hAnsi="Times New Roman"/>
          <w:color w:val="000000"/>
          <w:sz w:val="28"/>
          <w:lang w:val="ru-RU"/>
        </w:rPr>
        <w:t>произведений религиозного содержания;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8E78F5">
        <w:rPr>
          <w:rFonts w:ascii="Times New Roman" w:hAnsi="Times New Roman"/>
          <w:color w:val="000000"/>
          <w:sz w:val="28"/>
          <w:lang w:val="ru-RU"/>
        </w:rPr>
        <w:t>о: просмотр документального фильма о значении молитвы;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чтение уче</w:t>
      </w:r>
      <w:r w:rsidRPr="008E78F5">
        <w:rPr>
          <w:rFonts w:ascii="Times New Roman" w:hAnsi="Times New Roman"/>
          <w:color w:val="000000"/>
          <w:sz w:val="28"/>
          <w:lang w:val="ru-RU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</w:t>
      </w:r>
      <w:r w:rsidRPr="008E78F5">
        <w:rPr>
          <w:rFonts w:ascii="Times New Roman" w:hAnsi="Times New Roman"/>
          <w:color w:val="000000"/>
          <w:sz w:val="28"/>
          <w:lang w:val="ru-RU"/>
        </w:rPr>
        <w:t>ьно-выразительных средств;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</w:t>
      </w:r>
      <w:r w:rsidRPr="008E78F5">
        <w:rPr>
          <w:rFonts w:ascii="Times New Roman" w:hAnsi="Times New Roman"/>
          <w:color w:val="000000"/>
          <w:sz w:val="28"/>
          <w:lang w:val="ru-RU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 w:rsidRPr="008E78F5">
        <w:rPr>
          <w:rFonts w:ascii="Times New Roman" w:hAnsi="Times New Roman"/>
          <w:color w:val="000000"/>
          <w:sz w:val="28"/>
          <w:lang w:val="ru-RU"/>
        </w:rPr>
        <w:t>е творчество на основе музыкальных впечатлений от восприятия органной музыки.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</w:t>
      </w:r>
      <w:r w:rsidRPr="008E78F5">
        <w:rPr>
          <w:rFonts w:ascii="Times New Roman" w:hAnsi="Times New Roman"/>
          <w:color w:val="000000"/>
          <w:sz w:val="28"/>
          <w:lang w:val="ru-RU"/>
        </w:rPr>
        <w:t>вятым. Образы Христа, Богородицы.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 рамках православн</w:t>
      </w:r>
      <w:r w:rsidRPr="008E78F5">
        <w:rPr>
          <w:rFonts w:ascii="Times New Roman" w:hAnsi="Times New Roman"/>
          <w:color w:val="000000"/>
          <w:sz w:val="28"/>
          <w:lang w:val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(С.В. Рахманинов, П.И. Чайковский и других композиторов).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доступных вокальных произведений духовной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 w:rsidRPr="008E78F5">
        <w:rPr>
          <w:rFonts w:ascii="Times New Roman" w:hAnsi="Times New Roman"/>
          <w:color w:val="000000"/>
          <w:sz w:val="28"/>
          <w:lang w:val="ru-RU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</w:t>
      </w:r>
      <w:r w:rsidRPr="008E78F5">
        <w:rPr>
          <w:rFonts w:ascii="Times New Roman" w:hAnsi="Times New Roman"/>
          <w:color w:val="000000"/>
          <w:sz w:val="28"/>
          <w:lang w:val="ru-RU"/>
        </w:rPr>
        <w:t>ажённые в музыке. Тембр голоса. Соло. Хор, ансамбль.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исполнение отдельных номеров из детской оперы, музыкальной сказки;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8E78F5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</w:t>
      </w:r>
      <w:r w:rsidRPr="008E78F5">
        <w:rPr>
          <w:rFonts w:ascii="Times New Roman" w:hAnsi="Times New Roman"/>
          <w:color w:val="000000"/>
          <w:sz w:val="28"/>
          <w:lang w:val="ru-RU"/>
        </w:rPr>
        <w:t>перного спектакля;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</w:t>
      </w:r>
      <w:r w:rsidRPr="008E78F5">
        <w:rPr>
          <w:rFonts w:ascii="Times New Roman" w:hAnsi="Times New Roman"/>
          <w:color w:val="000000"/>
          <w:sz w:val="28"/>
          <w:lang w:val="ru-RU"/>
        </w:rPr>
        <w:t>во время слушания оркестрового фрагмента музыкального спектакля;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Балет. Хореог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рафия – искусство танца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</w:t>
      </w:r>
      <w:r w:rsidRPr="008E78F5">
        <w:rPr>
          <w:rFonts w:ascii="Times New Roman" w:hAnsi="Times New Roman"/>
          <w:color w:val="000000"/>
          <w:sz w:val="28"/>
          <w:lang w:val="ru-RU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</w:t>
      </w:r>
      <w:r w:rsidRPr="008E78F5">
        <w:rPr>
          <w:rFonts w:ascii="Times New Roman" w:hAnsi="Times New Roman"/>
          <w:color w:val="000000"/>
          <w:sz w:val="28"/>
          <w:lang w:val="ru-RU"/>
        </w:rPr>
        <w:t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 w:rsidRPr="008E78F5">
        <w:rPr>
          <w:rFonts w:ascii="Times New Roman" w:hAnsi="Times New Roman"/>
          <w:color w:val="000000"/>
          <w:sz w:val="28"/>
          <w:lang w:val="ru-RU"/>
        </w:rPr>
        <w:t>омпозиторов).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звучащие тесты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и кроссворды на проверку знаний;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сюжетом. Действия и сцены в опере и балете. Контрастные образы, лейтмотивы.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</w:t>
      </w:r>
      <w:r w:rsidRPr="008E78F5">
        <w:rPr>
          <w:rFonts w:ascii="Times New Roman" w:hAnsi="Times New Roman"/>
          <w:color w:val="000000"/>
          <w:sz w:val="28"/>
          <w:lang w:val="ru-RU"/>
        </w:rPr>
        <w:t>образы главных героев, противоборствующих сторон;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знание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ера из оперетт И. Штрауса, И. Кальмана и др.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</w:t>
      </w:r>
      <w:r w:rsidRPr="008E78F5">
        <w:rPr>
          <w:rFonts w:ascii="Times New Roman" w:hAnsi="Times New Roman"/>
          <w:color w:val="000000"/>
          <w:sz w:val="28"/>
          <w:lang w:val="ru-RU"/>
        </w:rPr>
        <w:t>спектаклей;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</w:t>
      </w:r>
      <w:r w:rsidRPr="008E78F5">
        <w:rPr>
          <w:rFonts w:ascii="Times New Roman" w:hAnsi="Times New Roman"/>
          <w:color w:val="000000"/>
          <w:sz w:val="28"/>
          <w:lang w:val="ru-RU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</w:t>
      </w:r>
      <w:r w:rsidRPr="008E78F5">
        <w:rPr>
          <w:rFonts w:ascii="Times New Roman" w:hAnsi="Times New Roman"/>
          <w:color w:val="000000"/>
          <w:sz w:val="28"/>
          <w:lang w:val="ru-RU"/>
        </w:rPr>
        <w:t>ессий, творчеством театральных режиссёров, художников;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</w:t>
      </w:r>
      <w:r w:rsidRPr="008E78F5">
        <w:rPr>
          <w:rFonts w:ascii="Times New Roman" w:hAnsi="Times New Roman"/>
          <w:color w:val="000000"/>
          <w:sz w:val="28"/>
          <w:lang w:val="ru-RU"/>
        </w:rPr>
        <w:t>иативно: виртуальный квест по музыкальному театру.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8E78F5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хар</w:t>
      </w:r>
      <w:r w:rsidRPr="008E78F5">
        <w:rPr>
          <w:rFonts w:ascii="Times New Roman" w:hAnsi="Times New Roman"/>
          <w:color w:val="000000"/>
          <w:sz w:val="28"/>
          <w:lang w:val="ru-RU"/>
        </w:rPr>
        <w:t>актера героев и событий;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</w:t>
      </w:r>
      <w:r w:rsidRPr="008E78F5">
        <w:rPr>
          <w:rFonts w:ascii="Times New Roman" w:hAnsi="Times New Roman"/>
          <w:color w:val="000000"/>
          <w:sz w:val="28"/>
          <w:lang w:val="ru-RU"/>
        </w:rPr>
        <w:t>го содержания; участие в концерте, фестивале, конференции патриотической тематики.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 w:rsidRPr="008E78F5">
        <w:rPr>
          <w:rFonts w:ascii="Times New Roman" w:hAnsi="Times New Roman"/>
          <w:color w:val="000000"/>
          <w:sz w:val="28"/>
          <w:lang w:val="ru-RU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 w:rsidRPr="008E78F5">
        <w:rPr>
          <w:rFonts w:ascii="Times New Roman" w:hAnsi="Times New Roman"/>
          <w:color w:val="000000"/>
          <w:sz w:val="28"/>
          <w:lang w:val="ru-RU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 w:rsidRPr="008E78F5"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Современные 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обработки классической музыки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 му</w:t>
      </w:r>
      <w:r w:rsidRPr="008E78F5">
        <w:rPr>
          <w:rFonts w:ascii="Times New Roman" w:hAnsi="Times New Roman"/>
          <w:color w:val="000000"/>
          <w:sz w:val="28"/>
          <w:lang w:val="ru-RU"/>
        </w:rPr>
        <w:t>зыки классической и её современной обработки;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</w:t>
      </w:r>
      <w:r w:rsidRPr="008E78F5">
        <w:rPr>
          <w:rFonts w:ascii="Times New Roman" w:hAnsi="Times New Roman"/>
          <w:color w:val="000000"/>
          <w:sz w:val="28"/>
          <w:lang w:val="ru-RU"/>
        </w:rPr>
        <w:t>временного ритмизованного аккомпанемента;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семирно известных джазовых).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</w:t>
      </w:r>
      <w:r w:rsidRPr="008E78F5">
        <w:rPr>
          <w:rFonts w:ascii="Times New Roman" w:hAnsi="Times New Roman"/>
          <w:color w:val="000000"/>
          <w:sz w:val="28"/>
          <w:lang w:val="ru-RU"/>
        </w:rPr>
        <w:t>ументов, исполняющих джазовую композицию;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</w:t>
      </w:r>
      <w:r w:rsidRPr="008E78F5">
        <w:rPr>
          <w:rFonts w:ascii="Times New Roman" w:hAnsi="Times New Roman"/>
          <w:color w:val="000000"/>
          <w:sz w:val="28"/>
          <w:lang w:val="ru-RU"/>
        </w:rPr>
        <w:t>и и стилями (классикой, духовной, народной музыкой);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</w:t>
      </w:r>
      <w:r w:rsidRPr="008E78F5">
        <w:rPr>
          <w:rFonts w:ascii="Times New Roman" w:hAnsi="Times New Roman"/>
          <w:color w:val="000000"/>
          <w:sz w:val="28"/>
          <w:lang w:val="ru-RU"/>
        </w:rPr>
        <w:t>пулярных композиций.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8E78F5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</w:t>
      </w:r>
      <w:r w:rsidRPr="008E78F5">
        <w:rPr>
          <w:rFonts w:ascii="Times New Roman" w:hAnsi="Times New Roman"/>
          <w:color w:val="000000"/>
          <w:sz w:val="28"/>
          <w:lang w:val="ru-RU"/>
        </w:rPr>
        <w:t>у фильму;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</w:t>
      </w:r>
      <w:r>
        <w:rPr>
          <w:rFonts w:ascii="Times New Roman" w:hAnsi="Times New Roman"/>
          <w:color w:val="000000"/>
          <w:sz w:val="28"/>
        </w:rPr>
        <w:t>d</w:t>
      </w:r>
      <w:r w:rsidRPr="008E78F5">
        <w:rPr>
          <w:rFonts w:ascii="Times New Roman" w:hAnsi="Times New Roman"/>
          <w:color w:val="000000"/>
          <w:sz w:val="28"/>
          <w:lang w:val="ru-RU"/>
        </w:rPr>
        <w:t>).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/>
        <w:ind w:left="120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B027C" w:rsidRPr="008E78F5" w:rsidRDefault="007B027C">
      <w:pPr>
        <w:spacing w:after="0"/>
        <w:ind w:left="120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 w:rsidRPr="008E78F5">
        <w:rPr>
          <w:rFonts w:ascii="Times New Roman" w:hAnsi="Times New Roman"/>
          <w:color w:val="000000"/>
          <w:sz w:val="28"/>
          <w:lang w:val="ru-RU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 w:rsidRPr="008E78F5">
        <w:rPr>
          <w:rFonts w:ascii="Times New Roman" w:hAnsi="Times New Roman"/>
          <w:color w:val="000000"/>
          <w:sz w:val="28"/>
          <w:lang w:val="ru-RU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</w:t>
      </w:r>
      <w:r w:rsidRPr="008E78F5">
        <w:rPr>
          <w:rFonts w:ascii="Times New Roman" w:hAnsi="Times New Roman"/>
          <w:color w:val="000000"/>
          <w:sz w:val="28"/>
          <w:lang w:val="ru-RU"/>
        </w:rPr>
        <w:t>ука: высота, громкость, длительность, тембр.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</w:t>
      </w:r>
      <w:r w:rsidRPr="008E78F5">
        <w:rPr>
          <w:rFonts w:ascii="Times New Roman" w:hAnsi="Times New Roman"/>
          <w:color w:val="000000"/>
          <w:sz w:val="28"/>
          <w:lang w:val="ru-RU"/>
        </w:rPr>
        <w:t>альных инструментов, вокальной импровизации;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E78F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8E78F5">
        <w:rPr>
          <w:rFonts w:ascii="Times New Roman" w:hAnsi="Times New Roman"/>
          <w:color w:val="000000"/>
          <w:sz w:val="28"/>
          <w:lang w:val="ru-RU"/>
        </w:rPr>
        <w:t>олнение вокальных упражнений, песен, построенных на элементах звукоряда.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</w:t>
      </w:r>
      <w:r w:rsidRPr="008E78F5">
        <w:rPr>
          <w:rFonts w:ascii="Times New Roman" w:hAnsi="Times New Roman"/>
          <w:color w:val="000000"/>
          <w:sz w:val="28"/>
          <w:lang w:val="ru-RU"/>
        </w:rPr>
        <w:t>(ку-ку, тик-так и другие) и выразительного (просьба, призыв и другие) характера;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</w:t>
      </w:r>
      <w:r w:rsidRPr="008E78F5">
        <w:rPr>
          <w:rFonts w:ascii="Times New Roman" w:hAnsi="Times New Roman"/>
          <w:color w:val="000000"/>
          <w:sz w:val="28"/>
          <w:lang w:val="ru-RU"/>
        </w:rPr>
        <w:t>й, включающих примеры изобразительных интонаций.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</w:t>
      </w:r>
      <w:r w:rsidRPr="008E78F5">
        <w:rPr>
          <w:rFonts w:ascii="Times New Roman" w:hAnsi="Times New Roman"/>
          <w:color w:val="000000"/>
          <w:sz w:val="28"/>
          <w:lang w:val="ru-RU"/>
        </w:rPr>
        <w:t>остоящих из различных длительностей и пауз;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</w:t>
      </w:r>
      <w:r w:rsidRPr="008E78F5">
        <w:rPr>
          <w:rFonts w:ascii="Times New Roman" w:hAnsi="Times New Roman"/>
          <w:color w:val="000000"/>
          <w:sz w:val="28"/>
          <w:lang w:val="ru-RU"/>
        </w:rPr>
        <w:t>ользованием ритмослогов;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Дл</w:t>
      </w:r>
      <w:r w:rsidRPr="008E78F5">
        <w:rPr>
          <w:rFonts w:ascii="Times New Roman" w:hAnsi="Times New Roman"/>
          <w:color w:val="000000"/>
          <w:sz w:val="28"/>
          <w:lang w:val="ru-RU"/>
        </w:rPr>
        <w:t>ительности половинная, целая, шестнадцатые. Паузы. Ритмические рисунки. Ритмическая партитура.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исполнение,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импровизация с помощью звучащих жестов (хлопки, шлепки, притопы) и (или) ударных инструментов простых ритмов;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</w:t>
      </w:r>
      <w:r w:rsidRPr="008E78F5">
        <w:rPr>
          <w:rFonts w:ascii="Times New Roman" w:hAnsi="Times New Roman"/>
          <w:color w:val="000000"/>
          <w:sz w:val="28"/>
          <w:lang w:val="ru-RU"/>
        </w:rPr>
        <w:t>ударных инструментах ритмической партитуры;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</w:t>
      </w:r>
      <w:r w:rsidRPr="008E78F5">
        <w:rPr>
          <w:rFonts w:ascii="Times New Roman" w:hAnsi="Times New Roman"/>
          <w:color w:val="000000"/>
          <w:sz w:val="28"/>
          <w:lang w:val="ru-RU"/>
        </w:rPr>
        <w:t>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вокальны</w:t>
      </w:r>
      <w:r w:rsidRPr="008E78F5">
        <w:rPr>
          <w:rFonts w:ascii="Times New Roman" w:hAnsi="Times New Roman"/>
          <w:color w:val="000000"/>
          <w:sz w:val="28"/>
          <w:lang w:val="ru-RU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8E78F5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8E78F5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 w:rsidRPr="008E78F5">
        <w:rPr>
          <w:rFonts w:ascii="Times New Roman" w:hAnsi="Times New Roman"/>
          <w:color w:val="000000"/>
          <w:sz w:val="28"/>
          <w:lang w:val="ru-RU"/>
        </w:rPr>
        <w:t>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8E78F5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</w:t>
      </w:r>
      <w:r w:rsidRPr="008E78F5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8E78F5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8E78F5">
        <w:rPr>
          <w:rFonts w:ascii="Times New Roman" w:hAnsi="Times New Roman"/>
          <w:color w:val="000000"/>
          <w:sz w:val="28"/>
          <w:lang w:val="ru-RU"/>
        </w:rPr>
        <w:t>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8E78F5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8E78F5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8E78F5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8E78F5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рас</w:t>
      </w:r>
      <w:r w:rsidRPr="008E78F5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8E78F5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</w:t>
      </w:r>
      <w:r w:rsidRPr="008E78F5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8E78F5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E78F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</w:t>
      </w:r>
      <w:r w:rsidRPr="008E78F5">
        <w:rPr>
          <w:rFonts w:ascii="Times New Roman" w:hAnsi="Times New Roman"/>
          <w:color w:val="000000"/>
          <w:sz w:val="28"/>
          <w:lang w:val="ru-RU"/>
        </w:rPr>
        <w:t>ние ритма по ритмическим карточкам, проговаривание ритмослогами;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 w:rsidRPr="008E78F5">
        <w:rPr>
          <w:rFonts w:ascii="Times New Roman" w:hAnsi="Times New Roman"/>
          <w:color w:val="000000"/>
          <w:sz w:val="28"/>
          <w:lang w:val="ru-RU"/>
        </w:rPr>
        <w:t>ами);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8E78F5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фразу»;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8E78F5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8E78F5">
        <w:rPr>
          <w:rFonts w:ascii="Times New Roman" w:hAnsi="Times New Roman"/>
          <w:color w:val="000000"/>
          <w:sz w:val="28"/>
          <w:lang w:val="ru-RU"/>
        </w:rPr>
        <w:t>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8E78F5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8E78F5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</w:t>
      </w:r>
      <w:r w:rsidRPr="008E78F5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8E78F5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B027C" w:rsidRPr="008E78F5" w:rsidRDefault="007B027C">
      <w:pPr>
        <w:rPr>
          <w:lang w:val="ru-RU"/>
        </w:rPr>
        <w:sectPr w:rsidR="007B027C" w:rsidRPr="008E78F5">
          <w:pgSz w:w="11906" w:h="16383"/>
          <w:pgMar w:top="1134" w:right="850" w:bottom="1134" w:left="1701" w:header="720" w:footer="720" w:gutter="0"/>
          <w:cols w:space="720"/>
        </w:sect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bookmarkStart w:id="6" w:name="block-17455790"/>
      <w:bookmarkEnd w:id="5"/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7B027C" w:rsidRPr="008E78F5" w:rsidRDefault="007B027C">
      <w:pPr>
        <w:spacing w:after="0" w:line="264" w:lineRule="auto"/>
        <w:ind w:left="120"/>
        <w:jc w:val="both"/>
        <w:rPr>
          <w:lang w:val="ru-RU"/>
        </w:r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​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) в области гражданско-патриотического воспитания: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</w:t>
      </w:r>
      <w:r w:rsidRPr="008E78F5">
        <w:rPr>
          <w:rFonts w:ascii="Times New Roman" w:hAnsi="Times New Roman"/>
          <w:color w:val="000000"/>
          <w:sz w:val="28"/>
          <w:lang w:val="ru-RU"/>
        </w:rPr>
        <w:t>льных традиций своего края, музыкальной культуры народов России;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признание инд</w:t>
      </w:r>
      <w:r w:rsidRPr="008E78F5">
        <w:rPr>
          <w:rFonts w:ascii="Times New Roman" w:hAnsi="Times New Roman"/>
          <w:color w:val="000000"/>
          <w:sz w:val="28"/>
          <w:lang w:val="ru-RU"/>
        </w:rPr>
        <w:t>ивидуальности каждого человека;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ния: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</w:t>
      </w:r>
      <w:r w:rsidRPr="008E78F5">
        <w:rPr>
          <w:rFonts w:ascii="Times New Roman" w:hAnsi="Times New Roman"/>
          <w:color w:val="000000"/>
          <w:sz w:val="28"/>
          <w:lang w:val="ru-RU"/>
        </w:rPr>
        <w:t>-исполнительской деятельности (дыхание, артикуляция, музыкальный слух, голос);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r w:rsidRPr="008E78F5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экологического 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B027C" w:rsidRPr="008E78F5" w:rsidRDefault="007B027C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7B027C" w:rsidRPr="008E78F5" w:rsidRDefault="007B027C">
      <w:pPr>
        <w:spacing w:after="0" w:line="264" w:lineRule="auto"/>
        <w:ind w:left="120"/>
        <w:jc w:val="both"/>
        <w:rPr>
          <w:lang w:val="ru-RU"/>
        </w:r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27C" w:rsidRPr="008E78F5" w:rsidRDefault="007B027C">
      <w:pPr>
        <w:spacing w:after="0" w:line="264" w:lineRule="auto"/>
        <w:ind w:left="120"/>
        <w:jc w:val="both"/>
        <w:rPr>
          <w:lang w:val="ru-RU"/>
        </w:r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</w:t>
      </w:r>
      <w:r w:rsidRPr="008E78F5">
        <w:rPr>
          <w:rFonts w:ascii="Times New Roman" w:hAnsi="Times New Roman"/>
          <w:color w:val="000000"/>
          <w:sz w:val="28"/>
          <w:lang w:val="ru-RU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</w:t>
      </w:r>
      <w:r w:rsidRPr="008E78F5">
        <w:rPr>
          <w:rFonts w:ascii="Times New Roman" w:hAnsi="Times New Roman"/>
          <w:color w:val="000000"/>
          <w:sz w:val="28"/>
          <w:lang w:val="ru-RU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музыкальным материалом на основе предложенного учителем алгоритма;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</w:t>
      </w:r>
      <w:r w:rsidRPr="008E78F5">
        <w:rPr>
          <w:rFonts w:ascii="Times New Roman" w:hAnsi="Times New Roman"/>
          <w:color w:val="000000"/>
          <w:sz w:val="28"/>
          <w:lang w:val="ru-RU"/>
        </w:rPr>
        <w:t>ситуациях музыкального восприятия и исполнения, делать выводы.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</w:t>
      </w:r>
      <w:r w:rsidRPr="008E78F5">
        <w:rPr>
          <w:rFonts w:ascii="Times New Roman" w:hAnsi="Times New Roman"/>
          <w:color w:val="000000"/>
          <w:sz w:val="28"/>
          <w:lang w:val="ru-RU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 w:rsidRPr="008E78F5">
        <w:rPr>
          <w:rFonts w:ascii="Times New Roman" w:hAnsi="Times New Roman"/>
          <w:color w:val="000000"/>
          <w:sz w:val="28"/>
          <w:lang w:val="ru-RU"/>
        </w:rPr>
        <w:t>музыкальной деятельности, ситуации совместного музицирования;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</w:t>
      </w:r>
      <w:r w:rsidRPr="008E78F5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8E78F5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8E78F5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8E78F5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</w:t>
      </w:r>
      <w:r w:rsidRPr="008E78F5">
        <w:rPr>
          <w:rFonts w:ascii="Times New Roman" w:hAnsi="Times New Roman"/>
          <w:color w:val="000000"/>
          <w:sz w:val="28"/>
          <w:lang w:val="ru-RU"/>
        </w:rPr>
        <w:t>ержание музыкального высказывания;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 w:rsidRPr="008E78F5">
        <w:rPr>
          <w:rFonts w:ascii="Times New Roman" w:hAnsi="Times New Roman"/>
          <w:color w:val="000000"/>
          <w:sz w:val="28"/>
          <w:lang w:val="ru-RU"/>
        </w:rPr>
        <w:t>нию;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условиями общения в знакомой среде;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строить рече</w:t>
      </w:r>
      <w:r w:rsidRPr="008E78F5">
        <w:rPr>
          <w:rFonts w:ascii="Times New Roman" w:hAnsi="Times New Roman"/>
          <w:color w:val="000000"/>
          <w:sz w:val="28"/>
          <w:lang w:val="ru-RU"/>
        </w:rPr>
        <w:t>вое высказывание в соответствии с поставленной задачей;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</w:t>
      </w:r>
      <w:r w:rsidRPr="008E78F5">
        <w:rPr>
          <w:rFonts w:ascii="Times New Roman" w:hAnsi="Times New Roman"/>
          <w:color w:val="000000"/>
          <w:sz w:val="28"/>
          <w:lang w:val="ru-RU"/>
        </w:rPr>
        <w:t>кретной проблемы, выбирать наиболее эффективные формы взаимодействия при решении поставленной задачи;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 w:rsidRPr="008E78F5">
        <w:rPr>
          <w:rFonts w:ascii="Times New Roman" w:hAnsi="Times New Roman"/>
          <w:color w:val="000000"/>
          <w:sz w:val="28"/>
          <w:lang w:val="ru-RU"/>
        </w:rPr>
        <w:t>нного формата планирования, распределения промежуточных шагов и сроков;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 w:rsidRPr="008E78F5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ы следующие умения самоорганизации как части универсальных регулятивных учебных действий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</w:t>
      </w:r>
      <w:r w:rsidRPr="008E78F5">
        <w:rPr>
          <w:rFonts w:ascii="Times New Roman" w:hAnsi="Times New Roman"/>
          <w:color w:val="000000"/>
          <w:sz w:val="28"/>
          <w:lang w:val="ru-RU"/>
        </w:rPr>
        <w:t>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B027C" w:rsidRPr="008E78F5" w:rsidRDefault="007B027C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7B027C" w:rsidRPr="008E78F5" w:rsidRDefault="007B027C">
      <w:pPr>
        <w:spacing w:after="0" w:line="264" w:lineRule="auto"/>
        <w:ind w:left="120"/>
        <w:jc w:val="both"/>
        <w:rPr>
          <w:lang w:val="ru-RU"/>
        </w:r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B027C" w:rsidRPr="008E78F5" w:rsidRDefault="007B027C">
      <w:pPr>
        <w:spacing w:after="0" w:line="264" w:lineRule="auto"/>
        <w:ind w:left="120"/>
        <w:jc w:val="both"/>
        <w:rPr>
          <w:lang w:val="ru-RU"/>
        </w:rPr>
      </w:pP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 w:rsidRPr="008E78F5">
        <w:rPr>
          <w:rFonts w:ascii="Times New Roman" w:hAnsi="Times New Roman"/>
          <w:color w:val="000000"/>
          <w:sz w:val="28"/>
          <w:lang w:val="ru-RU"/>
        </w:rPr>
        <w:t>ом отношении к музыке как важному элементу своей жизни.</w:t>
      </w:r>
    </w:p>
    <w:p w:rsidR="007B027C" w:rsidRPr="008E78F5" w:rsidRDefault="007B027C">
      <w:pPr>
        <w:spacing w:after="0" w:line="264" w:lineRule="auto"/>
        <w:ind w:left="120"/>
        <w:jc w:val="both"/>
        <w:rPr>
          <w:lang w:val="ru-RU"/>
        </w:rPr>
      </w:pPr>
    </w:p>
    <w:p w:rsidR="007B027C" w:rsidRPr="008E78F5" w:rsidRDefault="00D14510">
      <w:pPr>
        <w:spacing w:after="0" w:line="264" w:lineRule="auto"/>
        <w:ind w:left="12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 w:rsidRPr="008E78F5">
        <w:rPr>
          <w:rFonts w:ascii="Times New Roman" w:hAnsi="Times New Roman"/>
          <w:color w:val="000000"/>
          <w:sz w:val="28"/>
          <w:lang w:val="ru-RU"/>
        </w:rPr>
        <w:t>являют интерес к игре на доступных музыкальных инструментах;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 w:rsidRPr="008E78F5">
        <w:rPr>
          <w:rFonts w:ascii="Times New Roman" w:hAnsi="Times New Roman"/>
          <w:color w:val="000000"/>
          <w:sz w:val="28"/>
          <w:lang w:val="ru-RU"/>
        </w:rPr>
        <w:t>й, которые им нравятся, аргументировать свой выбор;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чения модуля № 1 «Народная музыка России»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знакомые </w:t>
      </w:r>
      <w:r w:rsidRPr="008E78F5">
        <w:rPr>
          <w:rFonts w:ascii="Times New Roman" w:hAnsi="Times New Roman"/>
          <w:color w:val="000000"/>
          <w:sz w:val="28"/>
          <w:lang w:val="ru-RU"/>
        </w:rPr>
        <w:t>народные музыкальные инструменты;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8E78F5">
        <w:rPr>
          <w:rFonts w:ascii="Times New Roman" w:hAnsi="Times New Roman"/>
          <w:color w:val="000000"/>
          <w:sz w:val="28"/>
          <w:lang w:val="ru-RU"/>
        </w:rPr>
        <w:t>ь манеру пения, инструментального исполнения, типы солистов и коллективов – народных и академических;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</w:t>
      </w:r>
      <w:r w:rsidRPr="008E78F5">
        <w:rPr>
          <w:rFonts w:ascii="Times New Roman" w:hAnsi="Times New Roman"/>
          <w:color w:val="000000"/>
          <w:sz w:val="28"/>
          <w:lang w:val="ru-RU"/>
        </w:rPr>
        <w:t>м и без сопровождения;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называть автора и произведение, исполнительский состав;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 w:rsidRPr="008E78F5">
        <w:rPr>
          <w:rFonts w:ascii="Times New Roman" w:hAnsi="Times New Roman"/>
          <w:color w:val="000000"/>
          <w:sz w:val="28"/>
          <w:lang w:val="ru-RU"/>
        </w:rPr>
        <w:t>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8E78F5">
        <w:rPr>
          <w:rFonts w:ascii="Times New Roman" w:hAnsi="Times New Roman"/>
          <w:color w:val="000000"/>
          <w:sz w:val="28"/>
          <w:lang w:val="ru-RU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</w:t>
      </w:r>
      <w:r w:rsidRPr="008E78F5">
        <w:rPr>
          <w:rFonts w:ascii="Times New Roman" w:hAnsi="Times New Roman"/>
          <w:color w:val="000000"/>
          <w:sz w:val="28"/>
          <w:lang w:val="ru-RU"/>
        </w:rPr>
        <w:t>оздания музыкального образа;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8E78F5">
        <w:rPr>
          <w:rFonts w:ascii="Times New Roman" w:hAnsi="Times New Roman"/>
          <w:color w:val="000000"/>
          <w:sz w:val="28"/>
          <w:lang w:val="ru-RU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</w:t>
      </w:r>
      <w:r w:rsidRPr="008E78F5">
        <w:rPr>
          <w:rFonts w:ascii="Times New Roman" w:hAnsi="Times New Roman"/>
          <w:color w:val="000000"/>
          <w:sz w:val="28"/>
          <w:lang w:val="ru-RU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</w:t>
      </w:r>
      <w:r w:rsidRPr="008E78F5">
        <w:rPr>
          <w:rFonts w:ascii="Times New Roman" w:hAnsi="Times New Roman"/>
          <w:color w:val="000000"/>
          <w:sz w:val="28"/>
          <w:lang w:val="ru-RU"/>
        </w:rPr>
        <w:t>я народной и композиторской музыки других стран;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</w:t>
      </w:r>
      <w:r w:rsidRPr="008E78F5">
        <w:rPr>
          <w:rFonts w:ascii="Times New Roman" w:hAnsi="Times New Roman"/>
          <w:color w:val="000000"/>
          <w:sz w:val="28"/>
          <w:lang w:val="ru-RU"/>
        </w:rPr>
        <w:t>чинениях профессиональных композиторов (из числа изученных культурно-национальных традиций и жанров);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5 «Духовная музыка»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и называть особенности </w:t>
      </w:r>
      <w:r w:rsidRPr="008E78F5">
        <w:rPr>
          <w:rFonts w:ascii="Times New Roman" w:hAnsi="Times New Roman"/>
          <w:color w:val="000000"/>
          <w:sz w:val="28"/>
          <w:lang w:val="ru-RU"/>
        </w:rPr>
        <w:t>музыкально-сценических жанров (опера, балет, оперетта, мюзикл);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виды муз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 w:rsidRPr="008E78F5">
        <w:rPr>
          <w:rFonts w:ascii="Times New Roman" w:hAnsi="Times New Roman"/>
          <w:color w:val="000000"/>
          <w:sz w:val="28"/>
          <w:lang w:val="ru-RU"/>
        </w:rPr>
        <w:t>т, дирижёр, сценарист, режиссёр, хореограф, певец, художник и другие.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ального кругозора; 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</w:t>
      </w:r>
      <w:r w:rsidRPr="008E78F5">
        <w:rPr>
          <w:rFonts w:ascii="Times New Roman" w:hAnsi="Times New Roman"/>
          <w:color w:val="000000"/>
          <w:sz w:val="28"/>
          <w:lang w:val="ru-RU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</w:t>
      </w:r>
      <w:r w:rsidRPr="008E78F5">
        <w:rPr>
          <w:rFonts w:ascii="Times New Roman" w:hAnsi="Times New Roman"/>
          <w:b/>
          <w:color w:val="000000"/>
          <w:sz w:val="28"/>
          <w:lang w:val="ru-RU"/>
        </w:rPr>
        <w:t>амота» обучающийся научится: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 w:rsidRPr="008E78F5">
        <w:rPr>
          <w:rFonts w:ascii="Times New Roman" w:hAnsi="Times New Roman"/>
          <w:color w:val="000000"/>
          <w:sz w:val="28"/>
          <w:lang w:val="ru-RU"/>
        </w:rPr>
        <w:t>начение соответствующих терминов;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понимать значение термина «му</w:t>
      </w:r>
      <w:r w:rsidRPr="008E78F5">
        <w:rPr>
          <w:rFonts w:ascii="Times New Roman" w:hAnsi="Times New Roman"/>
          <w:color w:val="000000"/>
          <w:sz w:val="28"/>
          <w:lang w:val="ru-RU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B027C" w:rsidRPr="008E78F5" w:rsidRDefault="00D14510">
      <w:pPr>
        <w:spacing w:after="0" w:line="264" w:lineRule="auto"/>
        <w:ind w:firstLine="600"/>
        <w:jc w:val="both"/>
        <w:rPr>
          <w:lang w:val="ru-RU"/>
        </w:rPr>
      </w:pPr>
      <w:r w:rsidRPr="008E78F5">
        <w:rPr>
          <w:rFonts w:ascii="Times New Roman" w:hAnsi="Times New Roman"/>
          <w:color w:val="000000"/>
          <w:sz w:val="28"/>
          <w:lang w:val="ru-RU"/>
        </w:rPr>
        <w:t>исполн</w:t>
      </w:r>
      <w:r w:rsidRPr="008E78F5">
        <w:rPr>
          <w:rFonts w:ascii="Times New Roman" w:hAnsi="Times New Roman"/>
          <w:color w:val="000000"/>
          <w:sz w:val="28"/>
          <w:lang w:val="ru-RU"/>
        </w:rPr>
        <w:t>ять песни с простым мелодическим рисунком.</w:t>
      </w:r>
    </w:p>
    <w:p w:rsidR="007B027C" w:rsidRPr="008E78F5" w:rsidRDefault="007B027C">
      <w:pPr>
        <w:rPr>
          <w:lang w:val="ru-RU"/>
        </w:rPr>
        <w:sectPr w:rsidR="007B027C" w:rsidRPr="008E78F5">
          <w:pgSz w:w="11906" w:h="16383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bookmarkStart w:id="9" w:name="block-17455791"/>
      <w:bookmarkEnd w:id="6"/>
      <w:r w:rsidRPr="008E7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7B027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народная песня «Энисэ», якутская народная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 А. Барто «Болтунья»; М.И. Глинка, стихи Н. Кукольника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 w:rsidRPr="008E78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псалом «Эта ночь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 w:rsidRPr="008E78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7B027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В.Я.Шаинский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 w:rsidRPr="008E78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 w:rsidRPr="008E78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7B027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 w:rsidRPr="008E78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r>
              <w:rPr>
                <w:rFonts w:ascii="Times New Roman" w:hAnsi="Times New Roman"/>
                <w:color w:val="000000"/>
                <w:sz w:val="24"/>
              </w:rPr>
              <w:t>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Му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 w:rsidRPr="008E78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мюзиклы «Семеро козлят на новый лад» А. Рыбникова, «Звуки музыки» Р.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 w:rsidRPr="008E78F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Pr="008E78F5" w:rsidRDefault="00D14510">
            <w:pPr>
              <w:spacing w:after="0"/>
              <w:ind w:left="135"/>
              <w:rPr>
                <w:lang w:val="ru-RU"/>
              </w:rPr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 w:rsidRPr="008E7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7B027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</w:t>
            </w:r>
            <w:r>
              <w:rPr>
                <w:rFonts w:ascii="Times New Roman" w:hAnsi="Times New Roman"/>
                <w:color w:val="000000"/>
                <w:sz w:val="24"/>
              </w:rPr>
              <w:t>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</w:t>
            </w:r>
            <w:r>
              <w:rPr>
                <w:rFonts w:ascii="Times New Roman" w:hAnsi="Times New Roman"/>
                <w:color w:val="000000"/>
                <w:sz w:val="24"/>
              </w:rPr>
              <w:t>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</w:t>
            </w:r>
            <w:r>
              <w:rPr>
                <w:rFonts w:ascii="Times New Roman" w:hAnsi="Times New Roman"/>
                <w:color w:val="000000"/>
                <w:sz w:val="24"/>
              </w:rPr>
              <w:t>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Глинка, </w:t>
            </w:r>
            <w:r>
              <w:rPr>
                <w:rFonts w:ascii="Times New Roman" w:hAnsi="Times New Roman"/>
                <w:color w:val="000000"/>
                <w:sz w:val="24"/>
              </w:rPr>
              <w:t>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Прокофьев «Раскаяние» из </w:t>
            </w:r>
            <w:r>
              <w:rPr>
                <w:rFonts w:ascii="Times New Roman" w:hAnsi="Times New Roman"/>
                <w:color w:val="000000"/>
                <w:sz w:val="24"/>
              </w:rPr>
              <w:t>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</w:t>
            </w:r>
            <w:r>
              <w:rPr>
                <w:rFonts w:ascii="Times New Roman" w:hAnsi="Times New Roman"/>
                <w:color w:val="000000"/>
                <w:sz w:val="24"/>
              </w:rPr>
              <w:t>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«Вечное движение», М. Глинка «Попутная песня», Э. Артемьев </w:t>
            </w:r>
            <w:r>
              <w:rPr>
                <w:rFonts w:ascii="Times New Roman" w:hAnsi="Times New Roman"/>
                <w:color w:val="000000"/>
                <w:sz w:val="24"/>
              </w:rPr>
              <w:t>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</w:t>
            </w:r>
            <w:r>
              <w:rPr>
                <w:rFonts w:ascii="Times New Roman" w:hAnsi="Times New Roman"/>
                <w:color w:val="000000"/>
                <w:sz w:val="24"/>
              </w:rPr>
              <w:t>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Б.Сметана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финала </w:t>
            </w:r>
            <w:r>
              <w:rPr>
                <w:rFonts w:ascii="Times New Roman" w:hAnsi="Times New Roman"/>
                <w:color w:val="000000"/>
                <w:sz w:val="24"/>
              </w:rPr>
              <w:t>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</w:t>
            </w:r>
            <w:r>
              <w:rPr>
                <w:rFonts w:ascii="Times New Roman" w:hAnsi="Times New Roman"/>
                <w:color w:val="000000"/>
                <w:sz w:val="24"/>
              </w:rPr>
              <w:t>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bookmarkStart w:id="10" w:name="block-174557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02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02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02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://m.edsoo.ru/f2a35116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02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27C" w:rsidRDefault="007B0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7C" w:rsidRDefault="007B027C"/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</w:t>
            </w:r>
            <w:r>
              <w:rPr>
                <w:rFonts w:ascii="Times New Roman" w:hAnsi="Times New Roman"/>
                <w:color w:val="000000"/>
                <w:sz w:val="24"/>
              </w:rPr>
              <w:t>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7B0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027C" w:rsidRDefault="007B027C">
            <w:pPr>
              <w:spacing w:after="0"/>
              <w:ind w:left="135"/>
            </w:pPr>
          </w:p>
        </w:tc>
      </w:tr>
      <w:tr w:rsidR="007B0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27C" w:rsidRDefault="00D14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27C" w:rsidRDefault="007B027C"/>
        </w:tc>
      </w:tr>
    </w:tbl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7B027C">
      <w:pPr>
        <w:sectPr w:rsidR="007B0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7C" w:rsidRDefault="00D14510">
      <w:pPr>
        <w:spacing w:after="0"/>
        <w:ind w:left="120"/>
      </w:pPr>
      <w:bookmarkStart w:id="11" w:name="block-17455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4 класс/ К</w:t>
      </w:r>
      <w:r>
        <w:rPr>
          <w:rFonts w:ascii="Times New Roman" w:hAnsi="Times New Roman"/>
          <w:color w:val="000000"/>
          <w:sz w:val="28"/>
        </w:rPr>
        <w:t>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2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027C" w:rsidRDefault="00D145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</w:t>
      </w:r>
      <w:r>
        <w:rPr>
          <w:rFonts w:ascii="Times New Roman" w:hAnsi="Times New Roman"/>
          <w:b/>
          <w:color w:val="000000"/>
          <w:sz w:val="28"/>
        </w:rPr>
        <w:t>ЛЫ ДЛЯ УЧИТЕЛЯ</w:t>
      </w: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27C" w:rsidRDefault="007B027C">
      <w:pPr>
        <w:spacing w:after="0"/>
        <w:ind w:left="120"/>
      </w:pP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027C" w:rsidRDefault="00D145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027C" w:rsidRDefault="007B027C">
      <w:pPr>
        <w:sectPr w:rsidR="007B02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4510" w:rsidRDefault="00D14510"/>
    <w:sectPr w:rsidR="00D14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027C"/>
    <w:rsid w:val="007B027C"/>
    <w:rsid w:val="008E78F5"/>
    <w:rsid w:val="00D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BB49A-52A1-4539-AF2D-547B049E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16716</Words>
  <Characters>95285</Characters>
  <Application>Microsoft Office Word</Application>
  <DocSecurity>0</DocSecurity>
  <Lines>794</Lines>
  <Paragraphs>223</Paragraphs>
  <ScaleCrop>false</ScaleCrop>
  <Company/>
  <LinksUpToDate>false</LinksUpToDate>
  <CharactersWithSpaces>111778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2023-09-02T15:37:00Z</dcterms:created>
  <dcterms:modified xsi:type="dcterms:W3CDTF">2023-09-02T15:38:00Z</dcterms:modified>
</cp:coreProperties>
</file>