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9BE" w:rsidRDefault="00C409BE" w:rsidP="00C409BE">
      <w:pPr>
        <w:pStyle w:val="a3"/>
        <w:spacing w:after="0" w:afterAutospacing="0"/>
        <w:jc w:val="center"/>
        <w:rPr>
          <w:b/>
          <w:bCs/>
        </w:rPr>
      </w:pPr>
      <w:r>
        <w:rPr>
          <w:b/>
          <w:bCs/>
        </w:rPr>
        <w:t>Положение о Школьной Службе Примирения в М</w:t>
      </w:r>
      <w:r w:rsidR="00976A0E">
        <w:rPr>
          <w:b/>
          <w:bCs/>
        </w:rPr>
        <w:t>К</w:t>
      </w:r>
      <w:r>
        <w:rPr>
          <w:b/>
          <w:bCs/>
        </w:rPr>
        <w:t xml:space="preserve">ОУ </w:t>
      </w:r>
      <w:r w:rsidR="00976A0E">
        <w:rPr>
          <w:b/>
          <w:bCs/>
        </w:rPr>
        <w:t>«</w:t>
      </w:r>
      <w:proofErr w:type="spellStart"/>
      <w:r w:rsidR="00976A0E">
        <w:rPr>
          <w:b/>
          <w:bCs/>
        </w:rPr>
        <w:t>Красноп</w:t>
      </w:r>
      <w:r w:rsidR="00074AA7">
        <w:rPr>
          <w:b/>
          <w:bCs/>
        </w:rPr>
        <w:t>ар</w:t>
      </w:r>
      <w:r w:rsidR="00976A0E">
        <w:rPr>
          <w:b/>
          <w:bCs/>
        </w:rPr>
        <w:t>тиза</w:t>
      </w:r>
      <w:r w:rsidR="00074AA7">
        <w:rPr>
          <w:b/>
          <w:bCs/>
        </w:rPr>
        <w:t>н</w:t>
      </w:r>
      <w:bookmarkStart w:id="0" w:name="_GoBack"/>
      <w:bookmarkEnd w:id="0"/>
      <w:r w:rsidR="00976A0E">
        <w:rPr>
          <w:b/>
          <w:bCs/>
        </w:rPr>
        <w:t>ская</w:t>
      </w:r>
      <w:proofErr w:type="spellEnd"/>
      <w:r>
        <w:rPr>
          <w:b/>
          <w:bCs/>
        </w:rPr>
        <w:t xml:space="preserve"> СОШ</w:t>
      </w:r>
      <w:r w:rsidR="00976A0E">
        <w:rPr>
          <w:b/>
          <w:bCs/>
        </w:rPr>
        <w:t>»</w:t>
      </w:r>
      <w:r>
        <w:rPr>
          <w:b/>
          <w:bCs/>
        </w:rPr>
        <w:t>.</w:t>
      </w:r>
    </w:p>
    <w:p w:rsidR="00C409BE" w:rsidRPr="00F90C2C" w:rsidRDefault="00C409BE" w:rsidP="00C409BE">
      <w:pPr>
        <w:pStyle w:val="a3"/>
        <w:spacing w:after="0" w:afterAutospacing="0"/>
        <w:jc w:val="center"/>
      </w:pPr>
      <w:r w:rsidRPr="00F90C2C">
        <w:rPr>
          <w:b/>
          <w:bCs/>
        </w:rPr>
        <w:t>1. Общие положения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1.1. Школьная Служба Примирения является социальной службой, действующей в школе на основе добровольческих усилий учащихся.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1.2. Школьная Служба Примирения действует на основании действующего законодательства и настоящего Положения.</w:t>
      </w:r>
    </w:p>
    <w:p w:rsidR="00C409BE" w:rsidRPr="00F90C2C" w:rsidRDefault="00C409BE" w:rsidP="00C409BE">
      <w:pPr>
        <w:pStyle w:val="a3"/>
        <w:spacing w:after="0" w:afterAutospacing="0"/>
        <w:jc w:val="center"/>
      </w:pPr>
      <w:r w:rsidRPr="00F90C2C">
        <w:rPr>
          <w:b/>
          <w:bCs/>
        </w:rPr>
        <w:t>2. Цели и задачи Школьной Службы Примирения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2.1. Целью деятельности Школьной службы примирения является содействие профилактике правонарушений и социальной реабилитации участников конфликтных и криминальных ситуаций на основе принципов восстановительного правосудия.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2.2. Задачами деятельности службы примирения являются: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2.2.1. Проведение примирительных программ для участников школьных конфликтов и ситуаций криминального характера.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2.2.2. Обучение школьников методам урегулирования конфликтов.</w:t>
      </w:r>
    </w:p>
    <w:p w:rsidR="00C409BE" w:rsidRPr="00F90C2C" w:rsidRDefault="00C409BE" w:rsidP="00C409BE">
      <w:pPr>
        <w:pStyle w:val="a3"/>
        <w:spacing w:after="0" w:afterAutospacing="0"/>
        <w:jc w:val="center"/>
      </w:pPr>
      <w:r w:rsidRPr="00F90C2C">
        <w:rPr>
          <w:b/>
          <w:bCs/>
        </w:rPr>
        <w:t>3. Принципы деятельности Школьной Службы Примирения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3.1. Деятельность службы примирения основана на следующих принципах: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3.1.1. Принцип добровольности, предполагающий как добровольное участие школьников в организации работы службы, так и обязательное согласие сторон, вовлеченных в конфликт, на участие в примирительной программе.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3.1.2. Принцип конфиденциальности, предполагающий обязательство службы примирения не разглашать полученные в ходе программ сведения. Исключение составляет информация о возможном нанесении ущерба для жизни, здоровья и безопасности.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3.1.3. Принцип нейтральности, запрещающий службе примирения принимать сторону одного из участников конфликта. Нейтральность предполагает, что служба примирения не выясняет вопрос о виновности или невиновности той или иной стороны, а является независимым посредником, помогающим сторонам самостоятельно найти решение.</w:t>
      </w:r>
    </w:p>
    <w:p w:rsidR="00C409BE" w:rsidRPr="00F90C2C" w:rsidRDefault="00C409BE" w:rsidP="00C409BE">
      <w:pPr>
        <w:pStyle w:val="a3"/>
        <w:spacing w:after="0" w:afterAutospacing="0"/>
        <w:jc w:val="center"/>
      </w:pPr>
      <w:r w:rsidRPr="00F90C2C">
        <w:rPr>
          <w:b/>
          <w:bCs/>
        </w:rPr>
        <w:t>4. Порядок формирования Школьной Службы Примирения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 xml:space="preserve">4.1. В состав Школьной службы примирения входят педагог-психолог, социальные педагоги, педагоги школы, школьники 7-11 классов, прошедшие </w:t>
      </w:r>
      <w:proofErr w:type="gramStart"/>
      <w:r w:rsidRPr="00F90C2C">
        <w:t xml:space="preserve">обучение </w:t>
      </w:r>
      <w:r w:rsidR="00976A0E">
        <w:t xml:space="preserve">по </w:t>
      </w:r>
      <w:r w:rsidRPr="00F90C2C">
        <w:t>проведению</w:t>
      </w:r>
      <w:proofErr w:type="gramEnd"/>
      <w:r w:rsidRPr="00F90C2C">
        <w:t xml:space="preserve"> примирительных программ.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4.2. Руководителем службы назначается социальный педагог, педагог-психолог или иной педагогический работник школы, на которого возлагаются обязанности по руководству службой примирения приказом директора школы.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lastRenderedPageBreak/>
        <w:t>4.3. Вопросы членства в службе примирения, требований к школьникам, входящим в состав службы, и иные вопросы, не регламентированные настоящим Положением, могут определяться Уставом, принимаемым службой примирения самостоятельно.</w:t>
      </w:r>
    </w:p>
    <w:p w:rsidR="00C409BE" w:rsidRPr="00F90C2C" w:rsidRDefault="00C409BE" w:rsidP="00C409BE">
      <w:pPr>
        <w:pStyle w:val="a3"/>
        <w:spacing w:after="0" w:afterAutospacing="0"/>
        <w:jc w:val="center"/>
      </w:pPr>
      <w:r w:rsidRPr="00F90C2C">
        <w:rPr>
          <w:b/>
          <w:bCs/>
        </w:rPr>
        <w:t>5. Порядок работы Школьной Службы Примирения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5.1.</w:t>
      </w:r>
      <w:r w:rsidRPr="00F90C2C">
        <w:rPr>
          <w:b/>
          <w:bCs/>
        </w:rPr>
        <w:t xml:space="preserve"> </w:t>
      </w:r>
      <w:r w:rsidRPr="00F90C2C">
        <w:t>Служба примирения получает информацию о случаях конфликтного или криминального характера от педагогов, учащихся, администрации школы, членов службы примирения.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5.2. Служба примирения принимает решение о возможности или невозможности примирительной программы в каждом конкретном случае самостоятельно. При необходимости о принятом решении информируются должностные лица школы.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5.3. Примирительная программа начинается в случае согласия конфликтующих сторон на участие в данной программе. Если действия одной или обеих сторон могут быть квалифицированы как правонарушение для проведения программы также необходимо согласие родителей.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5.4. В случае если примирительная программа планируется на этапе дознания или следствия, то об ее проведении ставится в известность администрация школы и при необходимости производится согласование с соответствующими органами внутренних дел.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5.5. Переговоры с родителями и должностными лицами проводит руководитель службы примирения.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5.6. В случае</w:t>
      </w:r>
      <w:proofErr w:type="gramStart"/>
      <w:r w:rsidRPr="00F90C2C">
        <w:t>,</w:t>
      </w:r>
      <w:proofErr w:type="gramEnd"/>
      <w:r w:rsidRPr="00F90C2C">
        <w:t xml:space="preserve"> если конфликтующие стороны не достигли возраста 10 лет, примирительная программа проводится с согласия классного руководителя.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5.7. Примирительная программа не может проводиться по фактам правонарушений, связанных с употреблением наркотиков и крайними проявлениями жестокости.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5.8. Служба примирения самостоятельно определяет сроки и этапы проведения программы в каждом отдельном случае.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5.9. В случае если в ходе примирительной программы конфликтующие стороны пришли к соглашению, достигнутые результаты фиксируются в примирительном договоре.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5.10. При необходимости служба примирения передает копию примирительного договора администрации школы.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5.11. Служба примирения осуществляет контроль над выполнением обязательств, взятых на себя сторонами в примирительном договоре, но не несет ответственность за их выполнение. При возникновении проблем в выполнении обязатель</w:t>
      </w:r>
      <w:proofErr w:type="gramStart"/>
      <w:r w:rsidRPr="00F90C2C">
        <w:t>ств сл</w:t>
      </w:r>
      <w:proofErr w:type="gramEnd"/>
      <w:r w:rsidRPr="00F90C2C">
        <w:t>ужба примирения помогает сторонам осознать причины трудностей и пути их преодоления.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5.12. При необходимости служба примирения содействует в предоставлении участникам примирительной программы доступа к услугам по социальной реабилитации.</w:t>
      </w:r>
    </w:p>
    <w:p w:rsidR="00C409BE" w:rsidRPr="00F90C2C" w:rsidRDefault="00C409BE" w:rsidP="00C409BE">
      <w:pPr>
        <w:pStyle w:val="a3"/>
        <w:spacing w:after="0" w:afterAutospacing="0"/>
        <w:jc w:val="center"/>
      </w:pPr>
      <w:r w:rsidRPr="00F90C2C">
        <w:rPr>
          <w:b/>
          <w:bCs/>
        </w:rPr>
        <w:t>6. Организация деятельности Школьной Службы Примирения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lastRenderedPageBreak/>
        <w:t>6.1. Службе примирения по согласованию с администрацией школы предоставляется помещение для сборов и проведения примирительных программ, а также возможность использовать иные ресурсы школы - такие, как оборудование, оргтехника, средства информации и другие.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6.2. Должностные лица школы оказывают службе примирения содействие в распространении информации о деятельности службы среди педагогов и школьников.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6.3. Служба примирения имеет право пользоваться услугами социального педагога и других специалистов школы.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6.4. Администрация школы содействует службе примирения в организации взаимодействия с социальными службами и другими организациями.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6.5. В случае если примирительная программа проводилась по факту, по которому возбуждено уголовное дело, администрация школы может ходатайствовать о приобщении к материалам дела примирительного договора, а также иных документов в качестве материалов, характеризующих личность обвиняемого, подтверждающих добровольное возмещение имущественного ущерба и иные действия, направленные на заглаживание вреда, причиненного потерпевшему.</w:t>
      </w:r>
    </w:p>
    <w:p w:rsidR="00C409BE" w:rsidRPr="00F90C2C" w:rsidRDefault="00C409BE" w:rsidP="00C409BE">
      <w:pPr>
        <w:pStyle w:val="a3"/>
        <w:spacing w:after="0" w:afterAutospacing="0"/>
        <w:jc w:val="center"/>
      </w:pPr>
      <w:r w:rsidRPr="00F90C2C">
        <w:rPr>
          <w:b/>
          <w:bCs/>
        </w:rPr>
        <w:t>7. Заключительные положения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7.1. Настоящее положение вступает в силу с момента утверждения.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7.2. Изменения в настоящее положение вносятся директором школы по предложению службы примирения или органов школьного самоуправления.</w:t>
      </w:r>
    </w:p>
    <w:p w:rsidR="00C409BE" w:rsidRPr="00F90C2C" w:rsidRDefault="00C409BE" w:rsidP="00C409BE">
      <w:pPr>
        <w:pStyle w:val="a3"/>
        <w:spacing w:after="0" w:afterAutospacing="0"/>
        <w:jc w:val="both"/>
      </w:pPr>
      <w:r w:rsidRPr="00F90C2C">
        <w:t> </w:t>
      </w:r>
    </w:p>
    <w:p w:rsidR="00C409BE" w:rsidRPr="00F90C2C" w:rsidRDefault="00C409BE" w:rsidP="00C409BE"/>
    <w:p w:rsidR="007345A0" w:rsidRDefault="007345A0"/>
    <w:sectPr w:rsidR="007345A0" w:rsidSect="00596B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409BE"/>
    <w:rsid w:val="00074AA7"/>
    <w:rsid w:val="00596B01"/>
    <w:rsid w:val="007345A0"/>
    <w:rsid w:val="00976A0E"/>
    <w:rsid w:val="00C40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B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C409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877</Words>
  <Characters>5003</Characters>
  <Application>Microsoft Office Word</Application>
  <DocSecurity>0</DocSecurity>
  <Lines>41</Lines>
  <Paragraphs>11</Paragraphs>
  <ScaleCrop>false</ScaleCrop>
  <Company>Reanimator Extreme Edition</Company>
  <LinksUpToDate>false</LinksUpToDate>
  <CharactersWithSpaces>5869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</cp:revision>
  <dcterms:created xsi:type="dcterms:W3CDTF">2016-03-09T11:00:00Z</dcterms:created>
  <dcterms:modified xsi:type="dcterms:W3CDTF">2025-01-26T08:06:00Z</dcterms:modified>
</cp:coreProperties>
</file>